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14" w:rsidRPr="00A53A14" w:rsidRDefault="00A53A14" w:rsidP="00A53A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A53A14">
        <w:rPr>
          <w:rFonts w:ascii="Times New Roman" w:hAnsi="Times New Roman" w:cs="Times New Roman"/>
          <w:b/>
        </w:rPr>
        <w:t>Порядок действий контролируемого лица при подаче жалобы</w:t>
      </w:r>
    </w:p>
    <w:bookmarkEnd w:id="0"/>
    <w:p w:rsidR="00A53A14" w:rsidRDefault="00A53A14" w:rsidP="00A53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A14" w:rsidRPr="00A53A14" w:rsidRDefault="00A53A14" w:rsidP="00A5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A14">
        <w:rPr>
          <w:rFonts w:ascii="Times New Roman" w:hAnsi="Times New Roman" w:cs="Times New Roman"/>
        </w:rPr>
        <w:t>Плановые проверки отменены до конца 2022 года.</w:t>
      </w:r>
    </w:p>
    <w:p w:rsidR="00A53A14" w:rsidRPr="00A53A14" w:rsidRDefault="00A53A14" w:rsidP="00A5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A14">
        <w:rPr>
          <w:rFonts w:ascii="Times New Roman" w:hAnsi="Times New Roman" w:cs="Times New Roman"/>
        </w:rPr>
        <w:t>Внеплановые проверки будут проводиться по согласованию с прокуратурой только в случае угрозы причинения вреда жизни и тяжкого вреда здоровью граждан, обороне страны и безопасности государства, а также возникновения ЧС природного и техногенного характера.</w:t>
      </w:r>
    </w:p>
    <w:p w:rsidR="00A53A14" w:rsidRPr="00A53A14" w:rsidRDefault="00A53A14" w:rsidP="00A5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A14">
        <w:rPr>
          <w:rFonts w:ascii="Times New Roman" w:hAnsi="Times New Roman" w:cs="Times New Roman"/>
        </w:rPr>
        <w:t>Для подачи жалобы нужно зайти на главную страницу сайта ЕГПУ, после чего:</w:t>
      </w:r>
    </w:p>
    <w:p w:rsidR="00A53A14" w:rsidRPr="00A53A14" w:rsidRDefault="00A53A14" w:rsidP="00A5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A14">
        <w:rPr>
          <w:rFonts w:ascii="Times New Roman" w:hAnsi="Times New Roman" w:cs="Times New Roman"/>
        </w:rPr>
        <w:t> войти в раздел «Бизнесу» – «Жалоба на решение контрольных органов» – «Жалоба на нарушение моратория на проверки»;</w:t>
      </w:r>
    </w:p>
    <w:p w:rsidR="00A53A14" w:rsidRPr="00A53A14" w:rsidRDefault="00A53A14" w:rsidP="00A5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A14">
        <w:rPr>
          <w:rFonts w:ascii="Times New Roman" w:hAnsi="Times New Roman" w:cs="Times New Roman"/>
        </w:rPr>
        <w:t> ввести номер проверки, заполнить несколько полей и отправить жалобу.</w:t>
      </w:r>
    </w:p>
    <w:p w:rsidR="00586F1B" w:rsidRPr="00A53A14" w:rsidRDefault="00A53A14" w:rsidP="00A53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A14">
        <w:rPr>
          <w:rFonts w:ascii="Times New Roman" w:hAnsi="Times New Roman" w:cs="Times New Roman"/>
        </w:rPr>
        <w:t>Срок рассмотрения жалобы составляет 1 рабочий день, либо пройти по ссылке https://knd.gosuslugi.ru/</w:t>
      </w:r>
    </w:p>
    <w:sectPr w:rsidR="00586F1B" w:rsidRPr="00A5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14"/>
    <w:rsid w:val="00586F1B"/>
    <w:rsid w:val="00A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1</cp:revision>
  <dcterms:created xsi:type="dcterms:W3CDTF">2022-06-20T09:44:00Z</dcterms:created>
  <dcterms:modified xsi:type="dcterms:W3CDTF">2022-06-20T09:44:00Z</dcterms:modified>
</cp:coreProperties>
</file>